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92B" w:rsidRPr="000F3B7F" w:rsidRDefault="00D0492B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8923821"/>
            <wp:effectExtent l="0" t="0" r="0" b="0"/>
            <wp:docPr id="2" name="Рисунок 2" descr="C:\Users\Учитель\Pictures\2018-10-0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0-01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42" cy="89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1.9. Форма собственност</w:t>
      </w:r>
      <w:r w:rsidR="00175B2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E2E8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E2E85" w:rsidRPr="003722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722AB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1.10.</w:t>
      </w:r>
      <w:r w:rsidR="000E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Территориальная принадлежность: </w:t>
      </w:r>
      <w:r w:rsidRPr="003722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3722AB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0F3B7F" w:rsidRPr="003722AB" w:rsidRDefault="000E2E85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организация: </w:t>
      </w:r>
      <w:r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Управление образования </w:t>
      </w:r>
      <w:r w:rsidR="003722AB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администрации </w:t>
      </w:r>
      <w:r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Яйского муниципального района</w:t>
      </w:r>
    </w:p>
    <w:p w:rsidR="006C2EA7" w:rsidRPr="003722AB" w:rsidRDefault="000F3B7F" w:rsidP="006C2EA7">
      <w:pPr>
        <w:pStyle w:val="p2"/>
        <w:rPr>
          <w:b/>
          <w:u w:val="single"/>
        </w:rPr>
      </w:pPr>
      <w:r w:rsidRPr="000F3B7F">
        <w:t>1.12. Адрес вышестоящей организации, другие коор</w:t>
      </w:r>
      <w:r w:rsidR="000E2E85">
        <w:t>динаты</w:t>
      </w:r>
      <w:r w:rsidR="000E2E85" w:rsidRPr="003722AB">
        <w:rPr>
          <w:b/>
          <w:u w:val="single"/>
        </w:rPr>
        <w:t>: 6521</w:t>
      </w:r>
      <w:r w:rsidR="006C2EA7" w:rsidRPr="003722AB">
        <w:rPr>
          <w:b/>
          <w:u w:val="single"/>
        </w:rPr>
        <w:t xml:space="preserve">00, Кемеровская область, </w:t>
      </w:r>
      <w:r w:rsidR="006C2EA7" w:rsidRPr="003722AB">
        <w:rPr>
          <w:rStyle w:val="s1"/>
          <w:b/>
          <w:u w:val="single"/>
        </w:rPr>
        <w:t xml:space="preserve"> </w:t>
      </w:r>
      <w:proofErr w:type="spellStart"/>
      <w:r w:rsidR="006C2EA7" w:rsidRPr="003722AB">
        <w:rPr>
          <w:rStyle w:val="s1"/>
          <w:b/>
          <w:u w:val="single"/>
        </w:rPr>
        <w:t>пгт</w:t>
      </w:r>
      <w:proofErr w:type="spellEnd"/>
      <w:r w:rsidR="006C2EA7" w:rsidRPr="003722AB">
        <w:rPr>
          <w:rStyle w:val="s1"/>
          <w:b/>
          <w:u w:val="single"/>
        </w:rPr>
        <w:t>.</w:t>
      </w:r>
      <w:r w:rsidR="00650CE6" w:rsidRPr="003722AB">
        <w:rPr>
          <w:rStyle w:val="s1"/>
          <w:b/>
          <w:u w:val="single"/>
        </w:rPr>
        <w:t xml:space="preserve"> </w:t>
      </w:r>
      <w:proofErr w:type="spellStart"/>
      <w:r w:rsidR="006C2EA7" w:rsidRPr="003722AB">
        <w:rPr>
          <w:rStyle w:val="s1"/>
          <w:b/>
          <w:u w:val="single"/>
        </w:rPr>
        <w:t>Яя</w:t>
      </w:r>
      <w:proofErr w:type="spellEnd"/>
      <w:r w:rsidR="006C2EA7" w:rsidRPr="003722AB">
        <w:rPr>
          <w:rStyle w:val="s1"/>
          <w:b/>
          <w:u w:val="single"/>
        </w:rPr>
        <w:t>, ул.</w:t>
      </w:r>
      <w:r w:rsidR="00650CE6" w:rsidRPr="003722AB">
        <w:rPr>
          <w:rStyle w:val="s1"/>
          <w:b/>
          <w:u w:val="single"/>
        </w:rPr>
        <w:t xml:space="preserve"> </w:t>
      </w:r>
      <w:proofErr w:type="gramStart"/>
      <w:r w:rsidR="006C2EA7" w:rsidRPr="003722AB">
        <w:rPr>
          <w:rStyle w:val="s1"/>
          <w:b/>
          <w:u w:val="single"/>
        </w:rPr>
        <w:t>Советская</w:t>
      </w:r>
      <w:proofErr w:type="gramEnd"/>
      <w:r w:rsidR="006C2EA7" w:rsidRPr="003722AB">
        <w:rPr>
          <w:rStyle w:val="s1"/>
          <w:b/>
          <w:u w:val="single"/>
        </w:rPr>
        <w:t xml:space="preserve">, </w:t>
      </w:r>
      <w:r w:rsidR="00A25886" w:rsidRPr="003722AB">
        <w:rPr>
          <w:rStyle w:val="s1"/>
          <w:b/>
          <w:u w:val="single"/>
        </w:rPr>
        <w:t>15</w:t>
      </w:r>
      <w:r w:rsidR="006C2EA7" w:rsidRPr="003722AB">
        <w:rPr>
          <w:b/>
          <w:u w:val="single"/>
        </w:rPr>
        <w:t xml:space="preserve">; </w:t>
      </w:r>
      <w:r w:rsidR="006C2EA7" w:rsidRPr="003722AB">
        <w:rPr>
          <w:rStyle w:val="s1"/>
          <w:b/>
          <w:u w:val="single"/>
        </w:rPr>
        <w:t>тел (8-384-41) 2-14-46, факс (8-384-41) 2-71-13;</w:t>
      </w:r>
      <w:r w:rsidR="006C2EA7" w:rsidRPr="003722AB">
        <w:rPr>
          <w:b/>
          <w:u w:val="single"/>
        </w:rPr>
        <w:t xml:space="preserve">                             e-</w:t>
      </w:r>
      <w:proofErr w:type="spellStart"/>
      <w:r w:rsidR="006C2EA7" w:rsidRPr="003722AB">
        <w:rPr>
          <w:b/>
          <w:u w:val="single"/>
        </w:rPr>
        <w:t>mail</w:t>
      </w:r>
      <w:proofErr w:type="spellEnd"/>
      <w:r w:rsidR="006C2EA7" w:rsidRPr="003722AB">
        <w:rPr>
          <w:b/>
          <w:u w:val="single"/>
        </w:rPr>
        <w:t xml:space="preserve">: </w:t>
      </w:r>
      <w:hyperlink r:id="rId6" w:tgtFrame="_blank" w:history="1">
        <w:r w:rsidR="006C2EA7" w:rsidRPr="003722AB">
          <w:rPr>
            <w:rStyle w:val="s2"/>
            <w:b/>
            <w:color w:val="0000FF"/>
            <w:u w:val="single"/>
          </w:rPr>
          <w:t>uo_adm_yaya_@kemtel.ru</w:t>
        </w:r>
      </w:hyperlink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 (по обслуживанию населения)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Сфера деятельности (здравоохранение, образование, социальная защита, физическая культура и спорт, культура, связь и информация, транспорт, </w:t>
      </w:r>
      <w:r w:rsidR="00587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 фонд, потребительский рынок и сфера услуг, другое)</w:t>
      </w:r>
      <w:r w:rsidR="006C2EA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6C2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22AB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2.2 Виды оказываемых</w:t>
      </w:r>
      <w:r w:rsidR="006C2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 w:rsidR="006C2EA7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</w:t>
      </w:r>
      <w:r w:rsidR="003722AB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Обучение</w:t>
      </w:r>
    </w:p>
    <w:p w:rsidR="000F3B7F" w:rsidRPr="000F3B7F" w:rsidRDefault="006C2EA7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 Форма оказания услуг: </w:t>
      </w:r>
      <w:r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2.4 Категории обслужи</w:t>
      </w:r>
      <w:r w:rsidR="006C2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ваемого населения по возрасту: </w:t>
      </w:r>
      <w:r w:rsidR="003722AB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 Категории обслуживаемых инвалидов: </w:t>
      </w:r>
      <w:r w:rsidRPr="003722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инвалиды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передвигающиеся на коляске, </w:t>
      </w:r>
      <w:r w:rsidRPr="003722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инвалиды с нарушениями опорно-двигательного аппарата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3722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нарушениями зрения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722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нарушениями слуха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722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нарушениями умственного развития</w:t>
      </w:r>
      <w:r w:rsidR="00AE54DA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нет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 Плановая мощность: </w:t>
      </w:r>
      <w:r w:rsidR="00AE5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посещаемость </w:t>
      </w:r>
      <w:r w:rsidR="00AE54DA" w:rsidRPr="003722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A25886" w:rsidRPr="003722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AE54DA" w:rsidRPr="003722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722AB" w:rsidRPr="003722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E54DA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="00372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пропускная способность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2.7 Участие в исполнении</w:t>
      </w:r>
      <w:r w:rsidR="00AE5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ИПР инвалида, ребенка-инвалида: </w:t>
      </w:r>
      <w:r w:rsidR="00F829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(описать маршрут движения с использов</w:t>
      </w:r>
      <w:r w:rsidR="005B5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анием пассажирского транспорта):   </w:t>
      </w:r>
      <w:r w:rsidR="005B5423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автобусный маршрут №102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3B7F" w:rsidRPr="003722AB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</w:t>
      </w:r>
      <w:r w:rsidR="005B5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спорта к объекту: </w:t>
      </w:r>
      <w:r w:rsidR="005B5423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</w:t>
      </w:r>
      <w:r w:rsidR="00CF2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кта от остановки транспорта </w:t>
      </w:r>
      <w:r w:rsidR="003722AB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800</w:t>
      </w:r>
      <w:r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3.2.2 время движения (пешком</w:t>
      </w:r>
      <w:r w:rsidR="00CF2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CF2CC4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10 </w:t>
      </w:r>
      <w:r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мин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выделенного от проезжей ч</w:t>
      </w:r>
      <w:r w:rsidR="00CF2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асти пешеходного пути (да, нет) </w:t>
      </w:r>
      <w:r w:rsidR="00CF2CC4" w:rsidRPr="003722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нет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3.2.4 Перекрестки: нерегулируемые; регулируемые, со звуко</w:t>
      </w:r>
      <w:r w:rsidR="00CF2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 сигнализацией, таймером; </w:t>
      </w:r>
      <w:r w:rsidR="00CF2CC4" w:rsidRPr="00580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нерегулированные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акустическая, тактильная, визуальная; </w:t>
      </w:r>
      <w:r w:rsidRPr="00580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3.2.6 Перепады высоты на пути: есть, нет</w:t>
      </w:r>
      <w:r w:rsidR="00580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80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</w:t>
      </w:r>
      <w:proofErr w:type="gramStart"/>
      <w:r w:rsidR="00580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ь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5805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пути следования детей в школу имеются спуски и подъемы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да, нет </w:t>
      </w:r>
      <w:r w:rsidRPr="00580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</w:t>
      </w:r>
      <w:r w:rsidR="00580553" w:rsidRPr="00580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"/>
        <w:gridCol w:w="4972"/>
        <w:gridCol w:w="4510"/>
      </w:tblGrid>
      <w:tr w:rsidR="000F3B7F" w:rsidRPr="000F3B7F" w:rsidTr="00E61E1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0F3B7F" w:rsidRPr="000F3B7F" w:rsidTr="00E61E15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B7F" w:rsidRPr="000F3B7F" w:rsidTr="00E61E15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7F" w:rsidRPr="000F3B7F" w:rsidRDefault="000F3B7F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B7F" w:rsidRPr="000F3B7F" w:rsidTr="00E61E15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7F" w:rsidRPr="000F3B7F" w:rsidRDefault="0058055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0F3B7F" w:rsidRPr="000F3B7F" w:rsidTr="00E61E15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58055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F3B7F" w:rsidRPr="000F3B7F" w:rsidTr="00E61E15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58055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0F3B7F" w:rsidRPr="000F3B7F" w:rsidTr="00E61E15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58055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F3B7F" w:rsidRPr="000F3B7F" w:rsidTr="00E61E15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7F" w:rsidRPr="000F3B7F" w:rsidRDefault="0058055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4571"/>
        <w:gridCol w:w="5079"/>
      </w:tblGrid>
      <w:tr w:rsidR="000F3B7F" w:rsidRPr="000F3B7F" w:rsidTr="00580553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</w:t>
            </w:r>
            <w:proofErr w:type="gramStart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R="000F3B7F" w:rsidRPr="000F3B7F" w:rsidTr="00580553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5B542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ДП-В</w:t>
            </w:r>
          </w:p>
        </w:tc>
      </w:tr>
      <w:tr w:rsidR="000F3B7F" w:rsidRPr="000F3B7F" w:rsidTr="00580553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5B542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ДП-И (О, С, Г, У)</w:t>
            </w:r>
          </w:p>
        </w:tc>
      </w:tr>
      <w:tr w:rsidR="000F3B7F" w:rsidRPr="000F3B7F" w:rsidTr="00580553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5B542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ДП-В</w:t>
            </w:r>
          </w:p>
        </w:tc>
      </w:tr>
      <w:tr w:rsidR="000F3B7F" w:rsidRPr="000F3B7F" w:rsidTr="00580553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5B542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ДП-В</w:t>
            </w:r>
          </w:p>
        </w:tc>
      </w:tr>
      <w:tr w:rsidR="000F3B7F" w:rsidRPr="000F3B7F" w:rsidTr="00580553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5B5423" w:rsidP="005B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ДП-И (О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,Г,У)</w:t>
            </w:r>
          </w:p>
        </w:tc>
      </w:tr>
      <w:tr w:rsidR="000F3B7F" w:rsidRPr="000F3B7F" w:rsidTr="00580553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58055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ДП-В</w:t>
            </w:r>
          </w:p>
        </w:tc>
      </w:tr>
      <w:tr w:rsidR="000F3B7F" w:rsidRPr="000F3B7F" w:rsidTr="00580553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5B5423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580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</w:tr>
    </w:tbl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** Указывается: </w:t>
      </w:r>
      <w:proofErr w:type="gramStart"/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ИТОГОВОЕ ЗАКЛЮЧЕНИЕ о состоянии доступнос</w:t>
      </w:r>
      <w:r w:rsidR="00587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ОСИ: </w:t>
      </w:r>
      <w:r w:rsidR="00AC23BB" w:rsidRPr="00AC23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="00AC23BB" w:rsidRPr="00AC23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ДУ</w:t>
      </w:r>
      <w:r w:rsidR="00AC23BB" w:rsidRPr="00AC23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</w:p>
    <w:p w:rsidR="000F3B7F" w:rsidRPr="00AC23BB" w:rsidRDefault="000F3B7F" w:rsidP="00AC23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23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 Рекомендации по адаптации основных структурных элементов объекта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5245"/>
        <w:gridCol w:w="4330"/>
        <w:gridCol w:w="45"/>
      </w:tblGrid>
      <w:tr w:rsidR="000F3B7F" w:rsidRPr="000F3B7F" w:rsidTr="00AC23BB">
        <w:trPr>
          <w:gridAfter w:val="1"/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</w:t>
            </w:r>
            <w:proofErr w:type="gramStart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0F3B7F" w:rsidRPr="000F3B7F" w:rsidTr="00AC23BB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AC23BB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F3B7F" w:rsidRPr="000F3B7F" w:rsidTr="00AC23BB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25"/>
            </w:tblGrid>
            <w:tr w:rsidR="005B5423" w:rsidRPr="000F3B7F" w:rsidTr="00441F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B5423" w:rsidRPr="000F3B7F" w:rsidRDefault="00AC23BB" w:rsidP="00441F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Индивидуальное решение с ТСР</w:t>
                  </w:r>
                </w:p>
              </w:tc>
            </w:tr>
          </w:tbl>
          <w:p w:rsidR="000F3B7F" w:rsidRPr="000F3B7F" w:rsidRDefault="000F3B7F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B7F" w:rsidRPr="000F3B7F" w:rsidTr="00AC23BB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:rsidR="000F3B7F" w:rsidRPr="000F3B7F" w:rsidRDefault="00AC23BB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F3B7F" w:rsidRPr="000F3B7F" w:rsidTr="00AC23BB">
        <w:trPr>
          <w:gridAfter w:val="1"/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AC23BB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F3B7F" w:rsidRPr="000F3B7F" w:rsidTr="00AC23BB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AC23BB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0F3B7F" w:rsidRPr="000F3B7F" w:rsidTr="00AC23BB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AC23BB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F3B7F" w:rsidRPr="000F3B7F" w:rsidTr="00AC23BB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AC23BB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F3B7F" w:rsidRPr="000F3B7F" w:rsidTr="00AC23BB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3B7F" w:rsidRPr="000F3B7F" w:rsidRDefault="000F3B7F" w:rsidP="000F3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_____________________________________________________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______________________________________________________________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заключение уполномоченной организации о состоянии доступности объекта (наименование документа и выдавшей его организации, дата), прилагается 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  <w:r w:rsidR="0058707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0F3B7F" w:rsidRPr="00AC23BB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</w:t>
      </w:r>
      <w:r w:rsidR="00587073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субъекта РФ дата</w:t>
      </w:r>
      <w:r w:rsidR="00AC23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07.09.2018г. </w:t>
      </w:r>
      <w:r w:rsidR="00AC23BB" w:rsidRPr="00AC23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</w:t>
      </w:r>
      <w:proofErr w:type="spellStart"/>
      <w:r w:rsidR="00AC23BB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zhit</w:t>
      </w:r>
      <w:proofErr w:type="spellEnd"/>
      <w:r w:rsidR="00AC23BB" w:rsidRPr="00AC23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proofErr w:type="spellStart"/>
      <w:r w:rsidR="00AC23BB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vmeste</w:t>
      </w:r>
      <w:proofErr w:type="spellEnd"/>
      <w:r w:rsidR="00AC23BB" w:rsidRPr="00E61E1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сайта, портала)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Анке</w:t>
      </w:r>
      <w:r w:rsidR="0033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(информации об объекте) от «08»  июля  2013 </w:t>
      </w: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г.,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____________ от «____» _____________ 20____ г.</w:t>
      </w:r>
    </w:p>
    <w:p w:rsidR="000F3B7F" w:rsidRPr="000F3B7F" w:rsidRDefault="000F3B7F" w:rsidP="000F3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7F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__________________________ от «____» ____________ 20____ г.</w:t>
      </w:r>
    </w:p>
    <w:p w:rsidR="006C5DF3" w:rsidRDefault="00D0492B">
      <w:r>
        <w:rPr>
          <w:noProof/>
          <w:lang w:eastAsia="ru-RU"/>
        </w:rPr>
        <w:lastRenderedPageBreak/>
        <w:drawing>
          <wp:inline distT="0" distB="0" distL="0" distR="0">
            <wp:extent cx="6390005" cy="9029705"/>
            <wp:effectExtent l="0" t="0" r="0" b="0"/>
            <wp:docPr id="3" name="Рисунок 3" descr="C:\Users\Учитель\Pictures\2018-10-0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0-01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2B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29705"/>
            <wp:effectExtent l="0" t="0" r="0" b="0"/>
            <wp:docPr id="4" name="Рисунок 4" descr="C:\Users\Учитель\Pictures\2018-10-0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0-01\Scan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lastRenderedPageBreak/>
        <w:t>2.4 Категории обслуживаемого населения по возрасту: (</w:t>
      </w:r>
      <w:r w:rsidRPr="0077178A">
        <w:rPr>
          <w:rFonts w:ascii="Times New Roman" w:eastAsia="Calibri" w:hAnsi="Times New Roman" w:cs="Times New Roman"/>
          <w:sz w:val="20"/>
          <w:szCs w:val="20"/>
        </w:rPr>
        <w:t>дети, взрослые трудоспособного возраста, пожилые; все возрастные категории</w:t>
      </w:r>
      <w:r w:rsidRPr="0077178A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дети</w:t>
      </w:r>
    </w:p>
    <w:p w:rsidR="00D0492B" w:rsidRPr="002F258C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2.5 Категории обслуживаемых инвалидов: </w:t>
      </w:r>
      <w:r w:rsidRPr="002F258C">
        <w:rPr>
          <w:rFonts w:ascii="Times New Roman" w:eastAsia="Calibri" w:hAnsi="Times New Roman" w:cs="Times New Roman"/>
          <w:sz w:val="24"/>
          <w:szCs w:val="24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2.6 Плановая мощность: </w:t>
      </w:r>
      <w:r w:rsidRPr="0077178A">
        <w:rPr>
          <w:rFonts w:ascii="Times New Roman" w:eastAsia="Calibri" w:hAnsi="Times New Roman" w:cs="Times New Roman"/>
          <w:sz w:val="20"/>
          <w:szCs w:val="20"/>
        </w:rPr>
        <w:t>посещаемость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258C">
        <w:rPr>
          <w:rFonts w:ascii="Times New Roman" w:eastAsia="Calibri" w:hAnsi="Times New Roman" w:cs="Times New Roman"/>
          <w:b/>
          <w:sz w:val="24"/>
          <w:szCs w:val="24"/>
          <w:u w:val="single"/>
        </w:rPr>
        <w:t>49 учащихся, 70-пропускная способность</w:t>
      </w:r>
    </w:p>
    <w:p w:rsidR="00D0492B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>2.7 Участие в исполнении ИПР инвалида, ребенка-инвалида (да, нет)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258C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нет</w:t>
      </w:r>
    </w:p>
    <w:p w:rsidR="00D0492B" w:rsidRPr="002F258C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0492B" w:rsidRPr="0077178A" w:rsidRDefault="00D0492B" w:rsidP="00D049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78A">
        <w:rPr>
          <w:rFonts w:ascii="Times New Roman" w:eastAsia="Calibri" w:hAnsi="Times New Roman" w:cs="Times New Roman"/>
          <w:b/>
          <w:sz w:val="24"/>
          <w:szCs w:val="24"/>
        </w:rPr>
        <w:t xml:space="preserve">3. Состояние доступности объекта 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7178A">
        <w:rPr>
          <w:rFonts w:ascii="Times New Roman" w:eastAsia="Calibri" w:hAnsi="Times New Roman" w:cs="Times New Roman"/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D0492B" w:rsidRPr="002F258C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F258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Нет, автобусный маршрут №102 </w:t>
      </w:r>
    </w:p>
    <w:p w:rsidR="00D0492B" w:rsidRPr="002F258C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2F258C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нет адаптированного пассажирского транспорта</w:t>
      </w:r>
    </w:p>
    <w:p w:rsidR="00D0492B" w:rsidRPr="002F258C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</w:rPr>
      </w:pP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178A">
        <w:rPr>
          <w:rFonts w:ascii="Times New Roman" w:eastAsia="Calibri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2F258C">
        <w:rPr>
          <w:rFonts w:ascii="Times New Roman" w:eastAsia="Calibri" w:hAnsi="Times New Roman" w:cs="Times New Roman"/>
          <w:b/>
          <w:sz w:val="24"/>
          <w:szCs w:val="24"/>
        </w:rPr>
        <w:t>__________800______</w:t>
      </w: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 м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3.2.2 время движения (пешком) </w:t>
      </w:r>
      <w:r w:rsidRPr="002F258C">
        <w:rPr>
          <w:rFonts w:ascii="Times New Roman" w:eastAsia="Calibri" w:hAnsi="Times New Roman" w:cs="Times New Roman"/>
          <w:b/>
          <w:sz w:val="24"/>
          <w:szCs w:val="24"/>
        </w:rPr>
        <w:t>__________10_________</w:t>
      </w: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 мин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77178A">
        <w:rPr>
          <w:rFonts w:ascii="Times New Roman" w:eastAsia="Calibri" w:hAnsi="Times New Roman" w:cs="Times New Roman"/>
          <w:i/>
          <w:sz w:val="24"/>
          <w:szCs w:val="24"/>
        </w:rPr>
        <w:t>да, нет</w:t>
      </w:r>
      <w:r w:rsidRPr="0077178A">
        <w:rPr>
          <w:rFonts w:ascii="Times New Roman" w:eastAsia="Calibri" w:hAnsi="Times New Roman" w:cs="Times New Roman"/>
          <w:sz w:val="24"/>
          <w:szCs w:val="24"/>
        </w:rPr>
        <w:t>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258C">
        <w:rPr>
          <w:rFonts w:ascii="Times New Roman" w:eastAsia="Calibri" w:hAnsi="Times New Roman" w:cs="Times New Roman"/>
          <w:b/>
          <w:sz w:val="24"/>
          <w:szCs w:val="24"/>
        </w:rPr>
        <w:t>нет</w:t>
      </w:r>
    </w:p>
    <w:p w:rsidR="00D0492B" w:rsidRPr="002F258C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3.2.4 Перекрестки: </w:t>
      </w:r>
      <w:r w:rsidRPr="0077178A">
        <w:rPr>
          <w:rFonts w:ascii="Times New Roman" w:eastAsia="Calibri" w:hAnsi="Times New Roman" w:cs="Times New Roman"/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2F258C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нерегулированные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77178A">
        <w:rPr>
          <w:rFonts w:ascii="Times New Roman" w:eastAsia="Calibri" w:hAnsi="Times New Roman" w:cs="Times New Roman"/>
          <w:i/>
          <w:sz w:val="24"/>
          <w:szCs w:val="24"/>
        </w:rPr>
        <w:t xml:space="preserve">акустическая, тактильная, визуальная; </w:t>
      </w:r>
      <w:r w:rsidRPr="002F258C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нет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3.2.6 Перепады высоты на пути: </w:t>
      </w:r>
      <w:r w:rsidRPr="0077178A">
        <w:rPr>
          <w:rFonts w:ascii="Times New Roman" w:eastAsia="Calibri" w:hAnsi="Times New Roman" w:cs="Times New Roman"/>
          <w:i/>
          <w:sz w:val="24"/>
          <w:szCs w:val="24"/>
        </w:rPr>
        <w:t>есть, нет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077A">
        <w:rPr>
          <w:rFonts w:ascii="Times New Roman" w:eastAsia="Calibri" w:hAnsi="Times New Roman" w:cs="Times New Roman"/>
          <w:b/>
          <w:sz w:val="24"/>
          <w:szCs w:val="24"/>
          <w:u w:val="single"/>
        </w:rPr>
        <w:t>Есть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77178A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на пути  следования детей в школу имеются спуски и подъемы</w:t>
      </w:r>
      <w:r w:rsidRPr="0077178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D0492B" w:rsidRPr="0077178A" w:rsidRDefault="00D0492B" w:rsidP="00D049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77178A">
        <w:rPr>
          <w:rFonts w:ascii="Times New Roman" w:eastAsia="Calibri" w:hAnsi="Times New Roman" w:cs="Times New Roman"/>
          <w:i/>
          <w:sz w:val="24"/>
          <w:szCs w:val="24"/>
        </w:rPr>
        <w:t>да, нет</w:t>
      </w: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E9077A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нет</w:t>
      </w:r>
      <w:r w:rsidRPr="0077178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b/>
          <w:sz w:val="24"/>
          <w:szCs w:val="24"/>
        </w:rPr>
        <w:t>3.3 Вариант организации доступности ОСИ</w:t>
      </w: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 (формы обслуживания)* с учетом СП 35-101-2001</w:t>
      </w:r>
    </w:p>
    <w:p w:rsidR="00D0492B" w:rsidRPr="0077178A" w:rsidRDefault="00D0492B" w:rsidP="00D0492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D0492B" w:rsidRPr="0077178A" w:rsidTr="00AD5D27"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178A">
              <w:rPr>
                <w:rFonts w:ascii="Times New Roman" w:eastAsia="Calibri" w:hAnsi="Times New Roman" w:cs="Times New Roman"/>
                <w:sz w:val="26"/>
                <w:szCs w:val="26"/>
              </w:rPr>
              <w:t>№№</w:t>
            </w:r>
          </w:p>
          <w:p w:rsidR="00D0492B" w:rsidRPr="0077178A" w:rsidRDefault="00D0492B" w:rsidP="00AD5D27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7178A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End"/>
            <w:r w:rsidRPr="0077178A">
              <w:rPr>
                <w:rFonts w:ascii="Times New Roman" w:eastAsia="Calibri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1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D0492B" w:rsidRPr="0077178A" w:rsidRDefault="00D0492B" w:rsidP="00AD5D27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178A">
              <w:rPr>
                <w:rFonts w:ascii="Times New Roman" w:eastAsia="Calibri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1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D0492B" w:rsidRPr="0077178A" w:rsidTr="00AD5D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178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17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D0492B" w:rsidRPr="0077178A" w:rsidRDefault="00D0492B" w:rsidP="00AD5D27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0492B" w:rsidRPr="0077178A" w:rsidTr="00AD5D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717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0492B" w:rsidRPr="0077178A" w:rsidTr="00AD5D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178A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gramStart"/>
            <w:r w:rsidRPr="0077178A">
              <w:rPr>
                <w:rFonts w:ascii="Times New Roman" w:eastAsia="Calibri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771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ВНД</w:t>
            </w:r>
          </w:p>
        </w:tc>
      </w:tr>
      <w:tr w:rsidR="00D0492B" w:rsidRPr="0077178A" w:rsidTr="00AD5D27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178A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7178A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D0492B" w:rsidRPr="0077178A" w:rsidTr="00AD5D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178A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7178A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D0492B" w:rsidRPr="0077178A" w:rsidTr="00AD5D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178A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7178A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D0492B" w:rsidRPr="0077178A" w:rsidTr="00AD5D27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7178A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77178A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2B" w:rsidRPr="0077178A" w:rsidRDefault="00D0492B" w:rsidP="00AD5D27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</w:tbl>
    <w:p w:rsidR="00D0492B" w:rsidRDefault="00D0492B" w:rsidP="00D049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* - </w:t>
      </w:r>
      <w:r w:rsidRPr="0077178A">
        <w:rPr>
          <w:rFonts w:ascii="Times New Roman" w:eastAsia="Calibri" w:hAnsi="Times New Roman" w:cs="Times New Roman"/>
          <w:sz w:val="20"/>
          <w:szCs w:val="20"/>
        </w:rPr>
        <w:t xml:space="preserve">указывается один из вариантов: </w:t>
      </w:r>
      <w:r w:rsidRPr="0077178A">
        <w:rPr>
          <w:rFonts w:ascii="Times New Roman" w:eastAsia="Calibri" w:hAnsi="Times New Roman" w:cs="Times New Roman"/>
          <w:b/>
          <w:sz w:val="20"/>
          <w:szCs w:val="20"/>
        </w:rPr>
        <w:t>«А», «Б», «ДУ», «ВНД»</w:t>
      </w:r>
    </w:p>
    <w:p w:rsidR="00D0492B" w:rsidRDefault="00D0492B" w:rsidP="00D049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0492B" w:rsidRPr="00E9077A" w:rsidRDefault="00D0492B" w:rsidP="00D04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7A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4571"/>
        <w:gridCol w:w="5079"/>
      </w:tblGrid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</w:t>
            </w:r>
            <w:proofErr w:type="gramStart"/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ДП-В</w:t>
            </w:r>
          </w:p>
        </w:tc>
      </w:tr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ДП-И (О, С, Г, У)</w:t>
            </w:r>
          </w:p>
        </w:tc>
      </w:tr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пути эвакуации)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ДП-В</w:t>
            </w:r>
          </w:p>
        </w:tc>
      </w:tr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ДП-В</w:t>
            </w:r>
          </w:p>
        </w:tc>
      </w:tr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ДП-И (О</w:t>
            </w:r>
            <w:proofErr w:type="gramStart"/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,Г,У)</w:t>
            </w:r>
          </w:p>
        </w:tc>
      </w:tr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ДП-В</w:t>
            </w:r>
          </w:p>
        </w:tc>
      </w:tr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ДП-В</w:t>
            </w:r>
          </w:p>
        </w:tc>
      </w:tr>
    </w:tbl>
    <w:p w:rsidR="00D0492B" w:rsidRPr="00E9077A" w:rsidRDefault="00D0492B" w:rsidP="00D04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** Указывается: </w:t>
      </w:r>
      <w:proofErr w:type="gramStart"/>
      <w:r w:rsidRPr="00E9077A">
        <w:rPr>
          <w:rFonts w:ascii="Times New Roman" w:eastAsia="Times New Roman" w:hAnsi="Times New Roman" w:cs="Times New Roman"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D0492B" w:rsidRPr="00E9077A" w:rsidRDefault="00D0492B" w:rsidP="00D04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E907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E907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ДУ</w:t>
      </w:r>
      <w:r w:rsidRPr="00E907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</w:p>
    <w:p w:rsidR="00D0492B" w:rsidRPr="0077178A" w:rsidRDefault="00D0492B" w:rsidP="00D049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0492B" w:rsidRPr="0077178A" w:rsidRDefault="00D0492B" w:rsidP="00D0492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7178A">
        <w:rPr>
          <w:rFonts w:ascii="Times New Roman" w:eastAsia="Calibri" w:hAnsi="Times New Roman" w:cs="Times New Roman"/>
          <w:b/>
          <w:sz w:val="24"/>
          <w:szCs w:val="24"/>
        </w:rPr>
        <w:t>4. Управленческое решение</w:t>
      </w:r>
      <w:r w:rsidRPr="00771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7178A">
        <w:rPr>
          <w:rFonts w:ascii="Times New Roman" w:eastAsia="Calibri" w:hAnsi="Times New Roman" w:cs="Times New Roman"/>
          <w:sz w:val="20"/>
          <w:szCs w:val="20"/>
        </w:rPr>
        <w:t>(предложения по адаптации основных структурных элементов объекта)</w:t>
      </w:r>
    </w:p>
    <w:p w:rsidR="00D0492B" w:rsidRPr="0077178A" w:rsidRDefault="00D0492B" w:rsidP="00D0492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0492B" w:rsidRPr="00E9077A" w:rsidRDefault="00D0492B" w:rsidP="00D04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7A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5245"/>
        <w:gridCol w:w="4330"/>
        <w:gridCol w:w="45"/>
      </w:tblGrid>
      <w:tr w:rsidR="00D0492B" w:rsidRPr="00E9077A" w:rsidTr="00AD5D27">
        <w:trPr>
          <w:gridAfter w:val="1"/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</w:t>
            </w:r>
            <w:proofErr w:type="gramStart"/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D0492B" w:rsidRPr="00E9077A" w:rsidTr="00AD5D27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0492B" w:rsidRPr="00E9077A" w:rsidTr="00AD5D27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25"/>
            </w:tblGrid>
            <w:tr w:rsidR="00D0492B" w:rsidRPr="00E9077A" w:rsidTr="00AD5D2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0492B" w:rsidRPr="00E9077A" w:rsidRDefault="00D0492B" w:rsidP="00AD5D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07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Индивидуальное решение с ТСР</w:t>
                  </w:r>
                </w:p>
              </w:tc>
            </w:tr>
          </w:tbl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492B" w:rsidRPr="00E9077A" w:rsidTr="00AD5D27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0492B" w:rsidRPr="00E9077A" w:rsidTr="00AD5D27">
        <w:trPr>
          <w:gridAfter w:val="1"/>
          <w:tblCellSpacing w:w="15" w:type="dxa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0492B" w:rsidRPr="00E9077A" w:rsidTr="00AD5D27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D0492B" w:rsidRPr="00E9077A" w:rsidTr="00AD5D27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0492B" w:rsidRPr="00E9077A" w:rsidTr="00AD5D27">
        <w:trPr>
          <w:gridAfter w:val="1"/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0492B" w:rsidRPr="00E9077A" w:rsidTr="00AD5D27">
        <w:trPr>
          <w:tblCellSpacing w:w="15" w:type="dxa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0492B" w:rsidRPr="00E9077A" w:rsidRDefault="00D0492B" w:rsidP="00AD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0492B" w:rsidRPr="00E9077A" w:rsidRDefault="00D0492B" w:rsidP="00D04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7A">
        <w:rPr>
          <w:rFonts w:ascii="Times New Roman" w:eastAsia="Times New Roman" w:hAnsi="Times New Roman" w:cs="Times New Roman"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178A">
        <w:rPr>
          <w:rFonts w:ascii="Times New Roman" w:eastAsia="Calibri" w:hAnsi="Times New Roman" w:cs="Times New Roman"/>
          <w:b/>
          <w:sz w:val="24"/>
          <w:szCs w:val="24"/>
        </w:rPr>
        <w:t xml:space="preserve">Размещение информации на Карте доступности субъекта Российской Федерации согласовано 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178A">
        <w:rPr>
          <w:rFonts w:ascii="Times New Roman" w:eastAsia="Calibri" w:hAnsi="Times New Roman" w:cs="Times New Roman"/>
        </w:rPr>
        <w:t>_________________________________________________________________________________________</w:t>
      </w:r>
    </w:p>
    <w:p w:rsidR="00D0492B" w:rsidRPr="0077178A" w:rsidRDefault="00D0492B" w:rsidP="00D049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78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7178A">
        <w:rPr>
          <w:rFonts w:ascii="Times New Roman" w:eastAsia="Calibri" w:hAnsi="Times New Roman" w:cs="Times New Roman"/>
          <w:i/>
        </w:rPr>
        <w:t>(подпись, Ф.И.О., должность; координаты для связи уполномоченного представителя объекта)</w:t>
      </w:r>
    </w:p>
    <w:p w:rsidR="00D0492B" w:rsidRPr="0077178A" w:rsidRDefault="00D0492B" w:rsidP="00D0492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492B" w:rsidRDefault="00D0492B">
      <w:r>
        <w:rPr>
          <w:noProof/>
          <w:lang w:eastAsia="ru-RU"/>
        </w:rPr>
        <w:lastRenderedPageBreak/>
        <w:drawing>
          <wp:inline distT="0" distB="0" distL="0" distR="0">
            <wp:extent cx="6390005" cy="9029705"/>
            <wp:effectExtent l="0" t="0" r="0" b="0"/>
            <wp:docPr id="5" name="Рисунок 5" descr="C:\Users\Учитель\Pictures\2018-10-0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10-01\Sca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92B" w:rsidSect="00D0492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3D"/>
    <w:rsid w:val="000E2E85"/>
    <w:rsid w:val="000F3B7F"/>
    <w:rsid w:val="00175B24"/>
    <w:rsid w:val="0033364C"/>
    <w:rsid w:val="003722AB"/>
    <w:rsid w:val="00580553"/>
    <w:rsid w:val="00587073"/>
    <w:rsid w:val="005B5423"/>
    <w:rsid w:val="00650CE6"/>
    <w:rsid w:val="006C2EA7"/>
    <w:rsid w:val="006C5DF3"/>
    <w:rsid w:val="0071573D"/>
    <w:rsid w:val="00A25886"/>
    <w:rsid w:val="00AC23BB"/>
    <w:rsid w:val="00AE54DA"/>
    <w:rsid w:val="00C10AA5"/>
    <w:rsid w:val="00CF2CC4"/>
    <w:rsid w:val="00D0492B"/>
    <w:rsid w:val="00E61E15"/>
    <w:rsid w:val="00F8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6C2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C2EA7"/>
  </w:style>
  <w:style w:type="character" w:customStyle="1" w:styleId="s2">
    <w:name w:val="s2"/>
    <w:basedOn w:val="a0"/>
    <w:rsid w:val="006C2EA7"/>
  </w:style>
  <w:style w:type="paragraph" w:styleId="a3">
    <w:name w:val="Balloon Text"/>
    <w:basedOn w:val="a"/>
    <w:link w:val="a4"/>
    <w:uiPriority w:val="99"/>
    <w:semiHidden/>
    <w:unhideWhenUsed/>
    <w:rsid w:val="00D0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6C2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C2EA7"/>
  </w:style>
  <w:style w:type="character" w:customStyle="1" w:styleId="s2">
    <w:name w:val="s2"/>
    <w:basedOn w:val="a0"/>
    <w:rsid w:val="006C2EA7"/>
  </w:style>
  <w:style w:type="paragraph" w:styleId="a3">
    <w:name w:val="Balloon Text"/>
    <w:basedOn w:val="a"/>
    <w:link w:val="a4"/>
    <w:uiPriority w:val="99"/>
    <w:semiHidden/>
    <w:unhideWhenUsed/>
    <w:rsid w:val="00D0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2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6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ocviewer.yandex.ru/r.xml?sk=yba7b372fdc63f56a66b18579c37000cd&amp;url=mailto%3Auo_adm_yaya_%40kemte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</dc:creator>
  <cp:lastModifiedBy>Семенова</cp:lastModifiedBy>
  <cp:revision>2</cp:revision>
  <dcterms:created xsi:type="dcterms:W3CDTF">2018-10-01T06:26:00Z</dcterms:created>
  <dcterms:modified xsi:type="dcterms:W3CDTF">2018-10-01T06:26:00Z</dcterms:modified>
</cp:coreProperties>
</file>